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36A6F6E" w14:textId="21CE080A" w:rsidR="007B5749" w:rsidRDefault="006255A2" w:rsidP="009846FE">
      <w:pPr>
        <w:pStyle w:val="Title"/>
      </w:pPr>
      <w:r w:rsidRPr="006255A2">
        <w:t>Norms Monitoring Chart and Template</w:t>
      </w:r>
    </w:p>
    <w:tbl>
      <w:tblPr>
        <w:tblStyle w:val="a"/>
        <w:tblW w:w="107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25"/>
        <w:gridCol w:w="3690"/>
        <w:gridCol w:w="3420"/>
        <w:gridCol w:w="1260"/>
      </w:tblGrid>
      <w:tr w:rsidR="007B5749" w14:paraId="710EF90B" w14:textId="77777777">
        <w:trPr>
          <w:trHeight w:val="575"/>
        </w:trPr>
        <w:tc>
          <w:tcPr>
            <w:tcW w:w="2425" w:type="dxa"/>
          </w:tcPr>
          <w:p w14:paraId="15418B5B" w14:textId="77777777" w:rsidR="007B5749" w:rsidRPr="009846FE" w:rsidRDefault="00F32465">
            <w:pPr>
              <w:jc w:val="center"/>
              <w:rPr>
                <w:rFonts w:asciiTheme="minorHAnsi" w:hAnsiTheme="minorHAnsi" w:cstheme="minorHAnsi"/>
              </w:rPr>
            </w:pPr>
            <w:r w:rsidRPr="009846FE">
              <w:rPr>
                <w:rFonts w:asciiTheme="minorHAnsi" w:hAnsiTheme="minorHAnsi" w:cstheme="minorHAnsi"/>
              </w:rPr>
              <w:t>Norm</w:t>
            </w:r>
          </w:p>
        </w:tc>
        <w:tc>
          <w:tcPr>
            <w:tcW w:w="3690" w:type="dxa"/>
          </w:tcPr>
          <w:p w14:paraId="0E8BE4F9" w14:textId="77777777" w:rsidR="007B5749" w:rsidRPr="009846FE" w:rsidRDefault="00F32465">
            <w:pPr>
              <w:jc w:val="center"/>
              <w:rPr>
                <w:rFonts w:asciiTheme="minorHAnsi" w:hAnsiTheme="minorHAnsi" w:cstheme="minorHAnsi"/>
              </w:rPr>
            </w:pPr>
            <w:r w:rsidRPr="009846FE">
              <w:rPr>
                <w:rFonts w:asciiTheme="minorHAnsi" w:hAnsiTheme="minorHAnsi" w:cstheme="minorHAnsi"/>
              </w:rPr>
              <w:t>Example</w:t>
            </w:r>
          </w:p>
        </w:tc>
        <w:tc>
          <w:tcPr>
            <w:tcW w:w="3420" w:type="dxa"/>
          </w:tcPr>
          <w:p w14:paraId="27DBDFCD" w14:textId="77777777" w:rsidR="007B5749" w:rsidRPr="009846FE" w:rsidRDefault="00F32465">
            <w:pPr>
              <w:jc w:val="center"/>
              <w:rPr>
                <w:rFonts w:asciiTheme="minorHAnsi" w:hAnsiTheme="minorHAnsi" w:cstheme="minorHAnsi"/>
              </w:rPr>
            </w:pPr>
            <w:r w:rsidRPr="009846FE">
              <w:rPr>
                <w:rFonts w:asciiTheme="minorHAnsi" w:hAnsiTheme="minorHAnsi" w:cstheme="minorHAnsi"/>
              </w:rPr>
              <w:t>Non Example</w:t>
            </w:r>
          </w:p>
        </w:tc>
        <w:tc>
          <w:tcPr>
            <w:tcW w:w="1260" w:type="dxa"/>
          </w:tcPr>
          <w:p w14:paraId="39258FEB" w14:textId="77777777" w:rsidR="007B5749" w:rsidRPr="009846FE" w:rsidRDefault="00F32465">
            <w:pPr>
              <w:jc w:val="center"/>
              <w:rPr>
                <w:rFonts w:asciiTheme="minorHAnsi" w:hAnsiTheme="minorHAnsi" w:cstheme="minorHAnsi"/>
              </w:rPr>
            </w:pPr>
            <w:r w:rsidRPr="009846FE">
              <w:rPr>
                <w:rFonts w:asciiTheme="minorHAnsi" w:hAnsiTheme="minorHAnsi" w:cstheme="minorHAnsi"/>
              </w:rPr>
              <w:t>Rating</w:t>
            </w:r>
          </w:p>
        </w:tc>
      </w:tr>
      <w:tr w:rsidR="007B5749" w14:paraId="01D5E225" w14:textId="77777777">
        <w:trPr>
          <w:trHeight w:val="1161"/>
        </w:trPr>
        <w:tc>
          <w:tcPr>
            <w:tcW w:w="2425" w:type="dxa"/>
          </w:tcPr>
          <w:p w14:paraId="6675108E" w14:textId="3B6AF4CD" w:rsidR="007B5749" w:rsidRPr="009846FE" w:rsidRDefault="00F32465">
            <w:pPr>
              <w:rPr>
                <w:rFonts w:asciiTheme="minorHAnsi" w:hAnsiTheme="minorHAnsi" w:cstheme="minorHAnsi"/>
                <w:b/>
              </w:rPr>
            </w:pPr>
            <w:r w:rsidRPr="009846FE">
              <w:rPr>
                <w:rFonts w:asciiTheme="minorHAnsi" w:hAnsiTheme="minorHAnsi" w:cstheme="minorHAnsi"/>
                <w:b/>
              </w:rPr>
              <w:t>Show respect and maintain confidentiality</w:t>
            </w:r>
          </w:p>
        </w:tc>
        <w:tc>
          <w:tcPr>
            <w:tcW w:w="3690" w:type="dxa"/>
          </w:tcPr>
          <w:p w14:paraId="340917A4" w14:textId="6D2995AB" w:rsidR="007B5749" w:rsidRPr="009846FE" w:rsidRDefault="00F32465">
            <w:pPr>
              <w:rPr>
                <w:rFonts w:asciiTheme="minorHAnsi" w:hAnsiTheme="minorHAnsi" w:cstheme="minorHAnsi"/>
              </w:rPr>
            </w:pPr>
            <w:r w:rsidRPr="009846FE">
              <w:rPr>
                <w:rFonts w:asciiTheme="minorHAnsi" w:hAnsiTheme="minorHAnsi" w:cstheme="minorHAnsi"/>
              </w:rPr>
              <w:t>Team members are kind and supportive and they discuss student/teacher data only within team meetings</w:t>
            </w:r>
            <w:r w:rsidR="00865E99">
              <w:rPr>
                <w:rFonts w:asciiTheme="minorHAnsi" w:hAnsiTheme="minorHAnsi" w:cstheme="minorHAnsi"/>
              </w:rPr>
              <w:t>.</w:t>
            </w:r>
          </w:p>
        </w:tc>
        <w:tc>
          <w:tcPr>
            <w:tcW w:w="3420" w:type="dxa"/>
          </w:tcPr>
          <w:p w14:paraId="5BDCB250" w14:textId="43DF490F" w:rsidR="007B5749" w:rsidRPr="009846FE" w:rsidRDefault="00F32465">
            <w:pPr>
              <w:rPr>
                <w:rFonts w:asciiTheme="minorHAnsi" w:hAnsiTheme="minorHAnsi" w:cstheme="minorHAnsi"/>
              </w:rPr>
            </w:pPr>
            <w:r w:rsidRPr="009846FE">
              <w:rPr>
                <w:rFonts w:asciiTheme="minorHAnsi" w:hAnsiTheme="minorHAnsi" w:cstheme="minorHAnsi"/>
              </w:rPr>
              <w:t>A lack of supportive words and actions exist and confidential information is provided to those outside the team.</w:t>
            </w:r>
          </w:p>
        </w:tc>
        <w:tc>
          <w:tcPr>
            <w:tcW w:w="1260" w:type="dxa"/>
          </w:tcPr>
          <w:p w14:paraId="3CB188B2" w14:textId="77777777" w:rsidR="007B5749" w:rsidRPr="009846FE" w:rsidRDefault="007B5749">
            <w:pPr>
              <w:rPr>
                <w:rFonts w:asciiTheme="minorHAnsi" w:hAnsiTheme="minorHAnsi" w:cstheme="minorHAnsi"/>
              </w:rPr>
            </w:pPr>
          </w:p>
        </w:tc>
      </w:tr>
      <w:tr w:rsidR="007B5749" w14:paraId="0EFDEA0E" w14:textId="77777777">
        <w:trPr>
          <w:trHeight w:val="1223"/>
        </w:trPr>
        <w:tc>
          <w:tcPr>
            <w:tcW w:w="2425" w:type="dxa"/>
          </w:tcPr>
          <w:p w14:paraId="055151E1" w14:textId="113E2E5F" w:rsidR="007B5749" w:rsidRPr="009846FE" w:rsidRDefault="00F32465">
            <w:pPr>
              <w:rPr>
                <w:rFonts w:asciiTheme="minorHAnsi" w:hAnsiTheme="minorHAnsi" w:cstheme="minorHAnsi"/>
                <w:b/>
              </w:rPr>
            </w:pPr>
            <w:r w:rsidRPr="009846FE">
              <w:rPr>
                <w:rFonts w:asciiTheme="minorHAnsi" w:hAnsiTheme="minorHAnsi" w:cstheme="minorHAnsi"/>
                <w:b/>
              </w:rPr>
              <w:t>Participate and contribute actively</w:t>
            </w:r>
          </w:p>
        </w:tc>
        <w:tc>
          <w:tcPr>
            <w:tcW w:w="3690" w:type="dxa"/>
          </w:tcPr>
          <w:p w14:paraId="1BBECD34" w14:textId="6F5FA8E5" w:rsidR="007B5749" w:rsidRPr="009846FE" w:rsidRDefault="00F32465">
            <w:pPr>
              <w:rPr>
                <w:rFonts w:asciiTheme="minorHAnsi" w:hAnsiTheme="minorHAnsi" w:cstheme="minorHAnsi"/>
              </w:rPr>
            </w:pPr>
            <w:r w:rsidRPr="009846FE">
              <w:rPr>
                <w:rFonts w:asciiTheme="minorHAnsi" w:hAnsiTheme="minorHAnsi" w:cstheme="minorHAnsi"/>
              </w:rPr>
              <w:t>All team members take part in discussions, offering ideas and providing constructive feedback to others.</w:t>
            </w:r>
          </w:p>
        </w:tc>
        <w:tc>
          <w:tcPr>
            <w:tcW w:w="3420" w:type="dxa"/>
          </w:tcPr>
          <w:p w14:paraId="01D311A9" w14:textId="77777777" w:rsidR="007B5749" w:rsidRPr="009846FE" w:rsidRDefault="00F32465">
            <w:pPr>
              <w:rPr>
                <w:rFonts w:asciiTheme="minorHAnsi" w:hAnsiTheme="minorHAnsi" w:cstheme="minorHAnsi"/>
              </w:rPr>
            </w:pPr>
            <w:r w:rsidRPr="009846FE">
              <w:rPr>
                <w:rFonts w:asciiTheme="minorHAnsi" w:hAnsiTheme="minorHAnsi" w:cstheme="minorHAnsi"/>
              </w:rPr>
              <w:t>One or more team members often disengage from conversations.</w:t>
            </w:r>
          </w:p>
        </w:tc>
        <w:tc>
          <w:tcPr>
            <w:tcW w:w="1260" w:type="dxa"/>
          </w:tcPr>
          <w:p w14:paraId="19593975" w14:textId="77777777" w:rsidR="007B5749" w:rsidRPr="009846FE" w:rsidRDefault="007B5749">
            <w:pPr>
              <w:rPr>
                <w:rFonts w:asciiTheme="minorHAnsi" w:hAnsiTheme="minorHAnsi" w:cstheme="minorHAnsi"/>
              </w:rPr>
            </w:pPr>
          </w:p>
        </w:tc>
      </w:tr>
      <w:tr w:rsidR="007B5749" w14:paraId="53D245DE" w14:textId="77777777">
        <w:trPr>
          <w:trHeight w:val="1161"/>
        </w:trPr>
        <w:tc>
          <w:tcPr>
            <w:tcW w:w="2425" w:type="dxa"/>
          </w:tcPr>
          <w:p w14:paraId="3E08D1D2" w14:textId="1985BA72" w:rsidR="007B5749" w:rsidRPr="009846FE" w:rsidRDefault="00F32465">
            <w:pPr>
              <w:rPr>
                <w:rFonts w:asciiTheme="minorHAnsi" w:hAnsiTheme="minorHAnsi" w:cstheme="minorHAnsi"/>
                <w:b/>
              </w:rPr>
            </w:pPr>
            <w:r w:rsidRPr="009846FE">
              <w:rPr>
                <w:rFonts w:asciiTheme="minorHAnsi" w:hAnsiTheme="minorHAnsi" w:cstheme="minorHAnsi"/>
                <w:b/>
              </w:rPr>
              <w:t>Follow time allocations</w:t>
            </w:r>
          </w:p>
        </w:tc>
        <w:tc>
          <w:tcPr>
            <w:tcW w:w="3690" w:type="dxa"/>
          </w:tcPr>
          <w:p w14:paraId="7366465B" w14:textId="77777777" w:rsidR="007B5749" w:rsidRPr="009846FE" w:rsidRDefault="00F32465">
            <w:pPr>
              <w:rPr>
                <w:rFonts w:asciiTheme="minorHAnsi" w:hAnsiTheme="minorHAnsi" w:cstheme="minorHAnsi"/>
              </w:rPr>
            </w:pPr>
            <w:r w:rsidRPr="009846FE">
              <w:rPr>
                <w:rFonts w:asciiTheme="minorHAnsi" w:hAnsiTheme="minorHAnsi" w:cstheme="minorHAnsi"/>
              </w:rPr>
              <w:t>The team focuses on each topic for the amount of time specified on the agenda.</w:t>
            </w:r>
          </w:p>
        </w:tc>
        <w:tc>
          <w:tcPr>
            <w:tcW w:w="3420" w:type="dxa"/>
          </w:tcPr>
          <w:p w14:paraId="35A60A25" w14:textId="6802A5A1" w:rsidR="007B5749" w:rsidRPr="009846FE" w:rsidRDefault="00F32465">
            <w:pPr>
              <w:rPr>
                <w:rFonts w:asciiTheme="minorHAnsi" w:hAnsiTheme="minorHAnsi" w:cstheme="minorHAnsi"/>
              </w:rPr>
            </w:pPr>
            <w:r w:rsidRPr="009846FE">
              <w:rPr>
                <w:rFonts w:asciiTheme="minorHAnsi" w:hAnsiTheme="minorHAnsi" w:cstheme="minorHAnsi"/>
              </w:rPr>
              <w:t>Discussions of specific topics often run too long and therefore other topics aren’t addressed.</w:t>
            </w:r>
          </w:p>
        </w:tc>
        <w:tc>
          <w:tcPr>
            <w:tcW w:w="1260" w:type="dxa"/>
          </w:tcPr>
          <w:p w14:paraId="3DDFF54C" w14:textId="77777777" w:rsidR="007B5749" w:rsidRPr="009846FE" w:rsidRDefault="007B5749">
            <w:pPr>
              <w:rPr>
                <w:rFonts w:asciiTheme="minorHAnsi" w:hAnsiTheme="minorHAnsi" w:cstheme="minorHAnsi"/>
              </w:rPr>
            </w:pPr>
          </w:p>
        </w:tc>
      </w:tr>
      <w:tr w:rsidR="007B5749" w14:paraId="01921936" w14:textId="77777777">
        <w:trPr>
          <w:trHeight w:val="1161"/>
        </w:trPr>
        <w:tc>
          <w:tcPr>
            <w:tcW w:w="2425" w:type="dxa"/>
          </w:tcPr>
          <w:p w14:paraId="44CF26A5" w14:textId="3A4E6947" w:rsidR="007B5749" w:rsidRPr="009846FE" w:rsidRDefault="00F32465">
            <w:pPr>
              <w:rPr>
                <w:rFonts w:asciiTheme="minorHAnsi" w:hAnsiTheme="minorHAnsi" w:cstheme="minorHAnsi"/>
                <w:b/>
              </w:rPr>
            </w:pPr>
            <w:r w:rsidRPr="009846FE">
              <w:rPr>
                <w:rFonts w:asciiTheme="minorHAnsi" w:hAnsiTheme="minorHAnsi" w:cstheme="minorHAnsi"/>
                <w:b/>
              </w:rPr>
              <w:t>Have courageous conversations</w:t>
            </w:r>
          </w:p>
        </w:tc>
        <w:tc>
          <w:tcPr>
            <w:tcW w:w="3690" w:type="dxa"/>
          </w:tcPr>
          <w:p w14:paraId="5A0A6F57" w14:textId="77777777" w:rsidR="007B5749" w:rsidRPr="009846FE" w:rsidRDefault="00F32465">
            <w:pPr>
              <w:rPr>
                <w:rFonts w:asciiTheme="minorHAnsi" w:hAnsiTheme="minorHAnsi" w:cstheme="minorHAnsi"/>
              </w:rPr>
            </w:pPr>
            <w:r w:rsidRPr="009846FE">
              <w:rPr>
                <w:rFonts w:asciiTheme="minorHAnsi" w:hAnsiTheme="minorHAnsi" w:cstheme="minorHAnsi"/>
              </w:rPr>
              <w:t>The team proactively discusses difficult topics before they become larger problems.</w:t>
            </w:r>
          </w:p>
        </w:tc>
        <w:tc>
          <w:tcPr>
            <w:tcW w:w="3420" w:type="dxa"/>
          </w:tcPr>
          <w:p w14:paraId="5D5E4FEB" w14:textId="77777777" w:rsidR="007B5749" w:rsidRPr="009846FE" w:rsidRDefault="00F32465">
            <w:pPr>
              <w:rPr>
                <w:rFonts w:asciiTheme="minorHAnsi" w:hAnsiTheme="minorHAnsi" w:cstheme="minorHAnsi"/>
              </w:rPr>
            </w:pPr>
            <w:r w:rsidRPr="009846FE">
              <w:rPr>
                <w:rFonts w:asciiTheme="minorHAnsi" w:hAnsiTheme="minorHAnsi" w:cstheme="minorHAnsi"/>
              </w:rPr>
              <w:t>The team is reluctant to discuss topics that are difficult to resolve.</w:t>
            </w:r>
          </w:p>
        </w:tc>
        <w:tc>
          <w:tcPr>
            <w:tcW w:w="1260" w:type="dxa"/>
          </w:tcPr>
          <w:p w14:paraId="062CD91E" w14:textId="77777777" w:rsidR="007B5749" w:rsidRPr="009846FE" w:rsidRDefault="007B5749">
            <w:pPr>
              <w:rPr>
                <w:rFonts w:asciiTheme="minorHAnsi" w:hAnsiTheme="minorHAnsi" w:cstheme="minorHAnsi"/>
              </w:rPr>
            </w:pPr>
          </w:p>
        </w:tc>
      </w:tr>
    </w:tbl>
    <w:p w14:paraId="4704A93A" w14:textId="4B88197E" w:rsidR="007B5749" w:rsidRDefault="007B5749"/>
    <w:p w14:paraId="1B19E492" w14:textId="77777777" w:rsidR="009846FE" w:rsidRDefault="009846FE"/>
    <w:tbl>
      <w:tblPr>
        <w:tblStyle w:val="a0"/>
        <w:tblW w:w="107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25"/>
        <w:gridCol w:w="3690"/>
        <w:gridCol w:w="3510"/>
        <w:gridCol w:w="1170"/>
      </w:tblGrid>
      <w:tr w:rsidR="007B5749" w14:paraId="59E7C34E" w14:textId="77777777">
        <w:trPr>
          <w:trHeight w:val="575"/>
        </w:trPr>
        <w:tc>
          <w:tcPr>
            <w:tcW w:w="2425" w:type="dxa"/>
          </w:tcPr>
          <w:p w14:paraId="18DCFC33" w14:textId="77777777" w:rsidR="007B5749" w:rsidRPr="009846FE" w:rsidRDefault="00F32465">
            <w:pPr>
              <w:jc w:val="center"/>
              <w:rPr>
                <w:rFonts w:asciiTheme="minorHAnsi" w:hAnsiTheme="minorHAnsi" w:cstheme="minorHAnsi"/>
              </w:rPr>
            </w:pPr>
            <w:r w:rsidRPr="009846FE">
              <w:rPr>
                <w:rFonts w:asciiTheme="minorHAnsi" w:hAnsiTheme="minorHAnsi" w:cstheme="minorHAnsi"/>
              </w:rPr>
              <w:t>Norm</w:t>
            </w:r>
          </w:p>
        </w:tc>
        <w:tc>
          <w:tcPr>
            <w:tcW w:w="3690" w:type="dxa"/>
          </w:tcPr>
          <w:p w14:paraId="70C3FA1B" w14:textId="77777777" w:rsidR="007B5749" w:rsidRPr="009846FE" w:rsidRDefault="00F32465">
            <w:pPr>
              <w:jc w:val="center"/>
              <w:rPr>
                <w:rFonts w:asciiTheme="minorHAnsi" w:hAnsiTheme="minorHAnsi" w:cstheme="minorHAnsi"/>
              </w:rPr>
            </w:pPr>
            <w:r w:rsidRPr="009846FE">
              <w:rPr>
                <w:rFonts w:asciiTheme="minorHAnsi" w:hAnsiTheme="minorHAnsi" w:cstheme="minorHAnsi"/>
              </w:rPr>
              <w:t>Example</w:t>
            </w:r>
          </w:p>
        </w:tc>
        <w:tc>
          <w:tcPr>
            <w:tcW w:w="3510" w:type="dxa"/>
          </w:tcPr>
          <w:p w14:paraId="295EC5E3" w14:textId="77777777" w:rsidR="007B5749" w:rsidRPr="009846FE" w:rsidRDefault="00F32465">
            <w:pPr>
              <w:jc w:val="center"/>
              <w:rPr>
                <w:rFonts w:asciiTheme="minorHAnsi" w:hAnsiTheme="minorHAnsi" w:cstheme="minorHAnsi"/>
              </w:rPr>
            </w:pPr>
            <w:r w:rsidRPr="009846FE">
              <w:rPr>
                <w:rFonts w:asciiTheme="minorHAnsi" w:hAnsiTheme="minorHAnsi" w:cstheme="minorHAnsi"/>
              </w:rPr>
              <w:t>Non Example</w:t>
            </w:r>
          </w:p>
        </w:tc>
        <w:tc>
          <w:tcPr>
            <w:tcW w:w="1170" w:type="dxa"/>
          </w:tcPr>
          <w:p w14:paraId="33DA547B" w14:textId="77777777" w:rsidR="007B5749" w:rsidRPr="009846FE" w:rsidRDefault="00F32465">
            <w:pPr>
              <w:jc w:val="center"/>
              <w:rPr>
                <w:rFonts w:asciiTheme="minorHAnsi" w:hAnsiTheme="minorHAnsi" w:cstheme="minorHAnsi"/>
              </w:rPr>
            </w:pPr>
            <w:r w:rsidRPr="009846FE">
              <w:rPr>
                <w:rFonts w:asciiTheme="minorHAnsi" w:hAnsiTheme="minorHAnsi" w:cstheme="minorHAnsi"/>
              </w:rPr>
              <w:t>Rating</w:t>
            </w:r>
          </w:p>
        </w:tc>
      </w:tr>
      <w:tr w:rsidR="007B5749" w14:paraId="13188F92" w14:textId="77777777">
        <w:trPr>
          <w:trHeight w:val="1161"/>
        </w:trPr>
        <w:tc>
          <w:tcPr>
            <w:tcW w:w="2425" w:type="dxa"/>
          </w:tcPr>
          <w:p w14:paraId="2B3C7243" w14:textId="77777777" w:rsidR="007B5749" w:rsidRPr="009846FE" w:rsidRDefault="007B5749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3690" w:type="dxa"/>
          </w:tcPr>
          <w:p w14:paraId="48F82F88" w14:textId="77777777" w:rsidR="007B5749" w:rsidRPr="009846FE" w:rsidRDefault="007B5749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3510" w:type="dxa"/>
          </w:tcPr>
          <w:p w14:paraId="74446146" w14:textId="77777777" w:rsidR="007B5749" w:rsidRPr="009846FE" w:rsidRDefault="007B5749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170" w:type="dxa"/>
          </w:tcPr>
          <w:p w14:paraId="7E54B7B5" w14:textId="77777777" w:rsidR="007B5749" w:rsidRPr="009846FE" w:rsidRDefault="007B5749">
            <w:pPr>
              <w:rPr>
                <w:rFonts w:asciiTheme="minorHAnsi" w:hAnsiTheme="minorHAnsi" w:cstheme="minorHAnsi"/>
              </w:rPr>
            </w:pPr>
          </w:p>
        </w:tc>
      </w:tr>
      <w:tr w:rsidR="007B5749" w14:paraId="2E5E736A" w14:textId="77777777">
        <w:trPr>
          <w:trHeight w:val="1223"/>
        </w:trPr>
        <w:tc>
          <w:tcPr>
            <w:tcW w:w="2425" w:type="dxa"/>
          </w:tcPr>
          <w:p w14:paraId="30488E69" w14:textId="77777777" w:rsidR="007B5749" w:rsidRPr="009846FE" w:rsidRDefault="007B5749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3690" w:type="dxa"/>
          </w:tcPr>
          <w:p w14:paraId="6A8C18BA" w14:textId="77777777" w:rsidR="007B5749" w:rsidRPr="009846FE" w:rsidRDefault="007B5749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3510" w:type="dxa"/>
          </w:tcPr>
          <w:p w14:paraId="1B9D7575" w14:textId="77777777" w:rsidR="007B5749" w:rsidRPr="009846FE" w:rsidRDefault="007B5749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170" w:type="dxa"/>
          </w:tcPr>
          <w:p w14:paraId="02AFD3D6" w14:textId="77777777" w:rsidR="007B5749" w:rsidRPr="009846FE" w:rsidRDefault="007B5749">
            <w:pPr>
              <w:rPr>
                <w:rFonts w:asciiTheme="minorHAnsi" w:hAnsiTheme="minorHAnsi" w:cstheme="minorHAnsi"/>
              </w:rPr>
            </w:pPr>
          </w:p>
        </w:tc>
      </w:tr>
      <w:tr w:rsidR="007B5749" w14:paraId="032C8A1F" w14:textId="77777777">
        <w:trPr>
          <w:trHeight w:val="1161"/>
        </w:trPr>
        <w:tc>
          <w:tcPr>
            <w:tcW w:w="2425" w:type="dxa"/>
          </w:tcPr>
          <w:p w14:paraId="787E6599" w14:textId="77777777" w:rsidR="007B5749" w:rsidRPr="009846FE" w:rsidRDefault="007B5749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3690" w:type="dxa"/>
          </w:tcPr>
          <w:p w14:paraId="240CA95A" w14:textId="77777777" w:rsidR="007B5749" w:rsidRPr="009846FE" w:rsidRDefault="007B5749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3510" w:type="dxa"/>
          </w:tcPr>
          <w:p w14:paraId="14C9A476" w14:textId="77777777" w:rsidR="007B5749" w:rsidRPr="009846FE" w:rsidRDefault="007B5749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170" w:type="dxa"/>
          </w:tcPr>
          <w:p w14:paraId="16B6F047" w14:textId="77777777" w:rsidR="007B5749" w:rsidRPr="009846FE" w:rsidRDefault="007B5749">
            <w:pPr>
              <w:rPr>
                <w:rFonts w:asciiTheme="minorHAnsi" w:hAnsiTheme="minorHAnsi" w:cstheme="minorHAnsi"/>
              </w:rPr>
            </w:pPr>
          </w:p>
        </w:tc>
      </w:tr>
      <w:tr w:rsidR="007B5749" w14:paraId="7470C6C2" w14:textId="77777777">
        <w:trPr>
          <w:trHeight w:val="1161"/>
        </w:trPr>
        <w:tc>
          <w:tcPr>
            <w:tcW w:w="2425" w:type="dxa"/>
          </w:tcPr>
          <w:p w14:paraId="5EBB6ED3" w14:textId="77777777" w:rsidR="007B5749" w:rsidRPr="009846FE" w:rsidRDefault="007B5749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3690" w:type="dxa"/>
          </w:tcPr>
          <w:p w14:paraId="57976AE5" w14:textId="77777777" w:rsidR="007B5749" w:rsidRPr="009846FE" w:rsidRDefault="007B5749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3510" w:type="dxa"/>
          </w:tcPr>
          <w:p w14:paraId="66ECC6A7" w14:textId="77777777" w:rsidR="007B5749" w:rsidRPr="009846FE" w:rsidRDefault="007B5749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170" w:type="dxa"/>
          </w:tcPr>
          <w:p w14:paraId="248DF15A" w14:textId="77777777" w:rsidR="007B5749" w:rsidRPr="009846FE" w:rsidRDefault="007B5749">
            <w:pPr>
              <w:rPr>
                <w:rFonts w:asciiTheme="minorHAnsi" w:hAnsiTheme="minorHAnsi" w:cstheme="minorHAnsi"/>
              </w:rPr>
            </w:pPr>
          </w:p>
        </w:tc>
      </w:tr>
    </w:tbl>
    <w:p w14:paraId="2586021B" w14:textId="77777777" w:rsidR="007B5749" w:rsidRDefault="007B5749"/>
    <w:sectPr w:rsidR="007B5749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720" w:right="720" w:bottom="720" w:left="72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6429D08" w14:textId="77777777" w:rsidR="00784713" w:rsidRDefault="00784713" w:rsidP="009F0B48">
      <w:pPr>
        <w:spacing w:after="0" w:line="240" w:lineRule="auto"/>
      </w:pPr>
      <w:r>
        <w:separator/>
      </w:r>
    </w:p>
  </w:endnote>
  <w:endnote w:type="continuationSeparator" w:id="0">
    <w:p w14:paraId="4CE0D8FC" w14:textId="77777777" w:rsidR="00784713" w:rsidRDefault="00784713" w:rsidP="009F0B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01D68E97-5D8A-4D54-AE8D-15F154AD8770}"/>
    <w:embedBold r:id="rId2" w:fontKey="{6C0FB277-51C2-4C99-A448-AD60F6464733}"/>
    <w:embedItalic r:id="rId3" w:fontKey="{5A057EDA-66C8-4BA6-9BEE-36466BF447B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6B907062-2CBB-49BF-855E-620158A746F1}"/>
    <w:embedBold r:id="rId5" w:fontKey="{5F867803-DF3D-461D-BD14-E4222B00489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E4AEA6" w14:textId="77777777" w:rsidR="002C15BF" w:rsidRDefault="002C15B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345BB8" w14:textId="42A3F926" w:rsidR="009F0B48" w:rsidRPr="00593037" w:rsidRDefault="009F0B48" w:rsidP="00F32465">
    <w:pPr>
      <w:pStyle w:val="Footer"/>
      <w:pBdr>
        <w:top w:val="single" w:sz="4" w:space="1" w:color="auto"/>
      </w:pBdr>
      <w:tabs>
        <w:tab w:val="clear" w:pos="4680"/>
        <w:tab w:val="clear" w:pos="9360"/>
        <w:tab w:val="right" w:pos="10800"/>
      </w:tabs>
      <w:rPr>
        <w:rFonts w:ascii="Calibri" w:hAnsi="Calibri" w:cs="Calibri"/>
      </w:rPr>
    </w:pPr>
    <w:r w:rsidRPr="00593037">
      <w:rPr>
        <w:rFonts w:ascii="Calibri" w:hAnsi="Calibri" w:cs="Calibri"/>
      </w:rPr>
      <w:t xml:space="preserve">Modu-SAIL, </w:t>
    </w:r>
    <w:r>
      <w:rPr>
        <w:rFonts w:ascii="Calibri" w:hAnsi="Calibri" w:cs="Calibri"/>
      </w:rPr>
      <w:t xml:space="preserve">CT 3.8 </w:t>
    </w:r>
    <w:r w:rsidR="002C15BF" w:rsidRPr="006255A2">
      <w:t>Norms Monitoring Chart and Template</w:t>
    </w:r>
    <w:r>
      <w:rPr>
        <w:rFonts w:ascii="Calibri" w:hAnsi="Calibri" w:cs="Calibri"/>
      </w:rPr>
      <w:tab/>
    </w:r>
    <w:r w:rsidRPr="00593037">
      <w:rPr>
        <w:rFonts w:ascii="Calibri" w:hAnsi="Calibri" w:cs="Calibri"/>
      </w:rPr>
      <w:t>Revised 2025</w:t>
    </w:r>
  </w:p>
  <w:p w14:paraId="6867497E" w14:textId="29B3811E" w:rsidR="009F0B48" w:rsidRPr="009F0B48" w:rsidRDefault="009F0B48" w:rsidP="00F32465">
    <w:pPr>
      <w:pStyle w:val="Footer"/>
      <w:tabs>
        <w:tab w:val="clear" w:pos="4680"/>
        <w:tab w:val="clear" w:pos="9360"/>
        <w:tab w:val="right" w:pos="10800"/>
      </w:tabs>
      <w:rPr>
        <w:rFonts w:ascii="Calibri" w:hAnsi="Calibri" w:cs="Calibri"/>
      </w:rPr>
    </w:pPr>
    <w:r w:rsidRPr="0034392E">
      <w:rPr>
        <w:rFonts w:ascii="Calibri" w:hAnsi="Calibri" w:cs="Calibri"/>
      </w:rPr>
      <w:t>This work is</w:t>
    </w:r>
    <w:r>
      <w:rPr>
        <w:rFonts w:ascii="Calibri" w:hAnsi="Calibri" w:cs="Calibri"/>
      </w:rPr>
      <w:t xml:space="preserve"> </w:t>
    </w:r>
    <w:r w:rsidRPr="0034392E">
      <w:rPr>
        <w:rFonts w:ascii="Calibri" w:hAnsi="Calibri" w:cs="Calibri"/>
      </w:rPr>
      <w:t>licensed via</w:t>
    </w:r>
    <w:r>
      <w:rPr>
        <w:rFonts w:ascii="Calibri" w:hAnsi="Calibri" w:cs="Calibri"/>
      </w:rPr>
      <w:t xml:space="preserve">  </w:t>
    </w:r>
    <w:hyperlink r:id="rId1" w:history="1">
      <w:r w:rsidRPr="00593037">
        <w:rPr>
          <w:rStyle w:val="Hyperlink"/>
          <w:rFonts w:ascii="Calibri" w:hAnsi="Calibri" w:cs="Calibri"/>
        </w:rPr>
        <w:t>CC BY-NC-ND 4.0</w:t>
      </w:r>
    </w:hyperlink>
    <w:r w:rsidRPr="00593037">
      <w:rPr>
        <w:rFonts w:ascii="Calibri" w:hAnsi="Calibri" w:cs="Calibri"/>
      </w:rPr>
      <w:tab/>
      <w:t xml:space="preserve">Page </w:t>
    </w:r>
    <w:r w:rsidRPr="00593037">
      <w:rPr>
        <w:rFonts w:ascii="Calibri" w:hAnsi="Calibri" w:cs="Calibri"/>
      </w:rPr>
      <w:fldChar w:fldCharType="begin"/>
    </w:r>
    <w:r w:rsidRPr="00593037">
      <w:rPr>
        <w:rFonts w:ascii="Calibri" w:hAnsi="Calibri" w:cs="Calibri"/>
      </w:rPr>
      <w:instrText xml:space="preserve"> PAGE   \* MERGEFORMAT </w:instrText>
    </w:r>
    <w:r w:rsidRPr="00593037">
      <w:rPr>
        <w:rFonts w:ascii="Calibri" w:hAnsi="Calibri" w:cs="Calibri"/>
      </w:rPr>
      <w:fldChar w:fldCharType="separate"/>
    </w:r>
    <w:r>
      <w:rPr>
        <w:rFonts w:ascii="Calibri" w:hAnsi="Calibri" w:cs="Calibri"/>
      </w:rPr>
      <w:t>2</w:t>
    </w:r>
    <w:r w:rsidRPr="00593037">
      <w:rPr>
        <w:rFonts w:ascii="Calibri" w:hAnsi="Calibri" w:cs="Calibri"/>
        <w:noProof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2274BA" w14:textId="77777777" w:rsidR="002C15BF" w:rsidRDefault="002C15B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C0031F0" w14:textId="77777777" w:rsidR="00784713" w:rsidRDefault="00784713" w:rsidP="009F0B48">
      <w:pPr>
        <w:spacing w:after="0" w:line="240" w:lineRule="auto"/>
      </w:pPr>
      <w:r>
        <w:separator/>
      </w:r>
    </w:p>
  </w:footnote>
  <w:footnote w:type="continuationSeparator" w:id="0">
    <w:p w14:paraId="3E33D579" w14:textId="77777777" w:rsidR="00784713" w:rsidRDefault="00784713" w:rsidP="009F0B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EEDBBF" w14:textId="77777777" w:rsidR="002C15BF" w:rsidRDefault="002C15B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EC401A" w14:textId="77777777" w:rsidR="002C15BF" w:rsidRDefault="002C15BF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6B4CDC" w14:textId="77777777" w:rsidR="002C15BF" w:rsidRDefault="002C15BF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B5749"/>
    <w:rsid w:val="00172866"/>
    <w:rsid w:val="002C15BF"/>
    <w:rsid w:val="0039379C"/>
    <w:rsid w:val="00572397"/>
    <w:rsid w:val="00573B56"/>
    <w:rsid w:val="006255A2"/>
    <w:rsid w:val="006307D3"/>
    <w:rsid w:val="00726953"/>
    <w:rsid w:val="00784713"/>
    <w:rsid w:val="007864F3"/>
    <w:rsid w:val="007B5749"/>
    <w:rsid w:val="007F003E"/>
    <w:rsid w:val="008609C1"/>
    <w:rsid w:val="00865E99"/>
    <w:rsid w:val="008A37BA"/>
    <w:rsid w:val="009846FE"/>
    <w:rsid w:val="00995602"/>
    <w:rsid w:val="009F0B48"/>
    <w:rsid w:val="00F15C26"/>
    <w:rsid w:val="00F32465"/>
    <w:rsid w:val="00F465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F3F6A3"/>
  <w15:docId w15:val="{AF81916B-8465-43FE-9B7B-EFE5000C29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4"/>
        <w:szCs w:val="24"/>
        <w:lang w:val="en-US" w:eastAsia="en-US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7732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07D75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7732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7D75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7732A"/>
    <w:pPr>
      <w:keepNext/>
      <w:keepLines/>
      <w:spacing w:before="160" w:after="80"/>
      <w:outlineLvl w:val="2"/>
    </w:pPr>
    <w:rPr>
      <w:rFonts w:eastAsiaTheme="majorEastAsia" w:cstheme="majorBidi"/>
      <w:color w:val="007D75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7732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07D75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7732A"/>
    <w:pPr>
      <w:keepNext/>
      <w:keepLines/>
      <w:spacing w:before="80" w:after="40"/>
      <w:outlineLvl w:val="4"/>
    </w:pPr>
    <w:rPr>
      <w:rFonts w:eastAsiaTheme="majorEastAsia" w:cstheme="majorBidi"/>
      <w:color w:val="007D75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7732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7732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7732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7732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9846FE"/>
    <w:pPr>
      <w:spacing w:after="80" w:line="240" w:lineRule="auto"/>
      <w:contextualSpacing/>
      <w:jc w:val="center"/>
    </w:pPr>
    <w:rPr>
      <w:rFonts w:asciiTheme="majorHAnsi" w:eastAsiaTheme="majorEastAsia" w:hAnsiTheme="majorHAnsi" w:cstheme="majorBidi"/>
      <w:b/>
      <w:spacing w:val="-10"/>
      <w:kern w:val="28"/>
      <w:sz w:val="28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A7732A"/>
    <w:rPr>
      <w:rFonts w:asciiTheme="majorHAnsi" w:eastAsiaTheme="majorEastAsia" w:hAnsiTheme="majorHAnsi" w:cstheme="majorBidi"/>
      <w:color w:val="007D75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7732A"/>
    <w:rPr>
      <w:rFonts w:asciiTheme="majorHAnsi" w:eastAsiaTheme="majorEastAsia" w:hAnsiTheme="majorHAnsi" w:cstheme="majorBidi"/>
      <w:color w:val="007D75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7732A"/>
    <w:rPr>
      <w:rFonts w:eastAsiaTheme="majorEastAsia" w:cstheme="majorBidi"/>
      <w:color w:val="007D75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7732A"/>
    <w:rPr>
      <w:rFonts w:eastAsiaTheme="majorEastAsia" w:cstheme="majorBidi"/>
      <w:i/>
      <w:iCs/>
      <w:color w:val="007D75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7732A"/>
    <w:rPr>
      <w:rFonts w:eastAsiaTheme="majorEastAsia" w:cstheme="majorBidi"/>
      <w:color w:val="007D75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7732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7732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7732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7732A"/>
    <w:rPr>
      <w:rFonts w:eastAsiaTheme="majorEastAsia" w:cstheme="majorBidi"/>
      <w:color w:val="272727" w:themeColor="text1" w:themeTint="D8"/>
    </w:rPr>
  </w:style>
  <w:style w:type="character" w:customStyle="1" w:styleId="TitleChar">
    <w:name w:val="Title Char"/>
    <w:basedOn w:val="DefaultParagraphFont"/>
    <w:link w:val="Title"/>
    <w:uiPriority w:val="10"/>
    <w:rsid w:val="009846FE"/>
    <w:rPr>
      <w:rFonts w:asciiTheme="majorHAnsi" w:eastAsiaTheme="majorEastAsia" w:hAnsiTheme="majorHAnsi" w:cstheme="majorBidi"/>
      <w:b/>
      <w:spacing w:val="-10"/>
      <w:kern w:val="28"/>
      <w:sz w:val="28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Pr>
      <w:color w:val="595959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A7732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7732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7732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A7732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A7732A"/>
    <w:rPr>
      <w:i/>
      <w:iCs/>
      <w:color w:val="007D75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7732A"/>
    <w:pPr>
      <w:pBdr>
        <w:top w:val="single" w:sz="4" w:space="10" w:color="007D75" w:themeColor="accent1" w:themeShade="BF"/>
        <w:bottom w:val="single" w:sz="4" w:space="10" w:color="007D75" w:themeColor="accent1" w:themeShade="BF"/>
      </w:pBdr>
      <w:spacing w:before="360" w:after="360"/>
      <w:ind w:left="864" w:right="864"/>
      <w:jc w:val="center"/>
    </w:pPr>
    <w:rPr>
      <w:i/>
      <w:iCs/>
      <w:color w:val="007D75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7732A"/>
    <w:rPr>
      <w:i/>
      <w:iCs/>
      <w:color w:val="007D75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7732A"/>
    <w:rPr>
      <w:b/>
      <w:bCs/>
      <w:smallCaps/>
      <w:color w:val="007D75" w:themeColor="accent1" w:themeShade="BF"/>
      <w:spacing w:val="5"/>
    </w:rPr>
  </w:style>
  <w:style w:type="table" w:styleId="TableGrid">
    <w:name w:val="Table Grid"/>
    <w:basedOn w:val="TableNormal"/>
    <w:uiPriority w:val="39"/>
    <w:rsid w:val="00A773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F6F9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F6F93"/>
  </w:style>
  <w:style w:type="paragraph" w:styleId="Footer">
    <w:name w:val="footer"/>
    <w:basedOn w:val="Normal"/>
    <w:link w:val="FooterChar"/>
    <w:uiPriority w:val="99"/>
    <w:unhideWhenUsed/>
    <w:rsid w:val="002F6F9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F6F93"/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  <w:style w:type="character" w:styleId="Hyperlink">
    <w:name w:val="Hyperlink"/>
    <w:basedOn w:val="DefaultParagraphFont"/>
    <w:uiPriority w:val="99"/>
    <w:unhideWhenUsed/>
    <w:rsid w:val="009F0B48"/>
    <w:rPr>
      <w:color w:val="005579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creativecommons.org/licenses/by-nc-nd/4.0/" TargetMode="External"/></Relationships>
</file>

<file path=word/theme/theme1.xml><?xml version="1.0" encoding="utf-8"?>
<a:theme xmlns:a="http://schemas.openxmlformats.org/drawingml/2006/main" name="Office Theme">
  <a:themeElements>
    <a:clrScheme name="MoEdu-SAIL Colors">
      <a:dk1>
        <a:sysClr val="windowText" lastClr="000000"/>
      </a:dk1>
      <a:lt1>
        <a:sysClr val="window" lastClr="FFFFFF"/>
      </a:lt1>
      <a:dk2>
        <a:srgbClr val="005579"/>
      </a:dk2>
      <a:lt2>
        <a:srgbClr val="C6C7C6"/>
      </a:lt2>
      <a:accent1>
        <a:srgbClr val="00A89E"/>
      </a:accent1>
      <a:accent2>
        <a:srgbClr val="5CA1D6"/>
      </a:accent2>
      <a:accent3>
        <a:srgbClr val="6D6E71"/>
      </a:accent3>
      <a:accent4>
        <a:srgbClr val="F2B71B"/>
      </a:accent4>
      <a:accent5>
        <a:srgbClr val="7FC344"/>
      </a:accent5>
      <a:accent6>
        <a:srgbClr val="F26D65"/>
      </a:accent6>
      <a:hlink>
        <a:srgbClr val="005579"/>
      </a:hlink>
      <a:folHlink>
        <a:srgbClr val="5CA1D6"/>
      </a:folHlink>
    </a:clrScheme>
    <a:fontScheme name="MoEdu-SAIL">
      <a:majorFont>
        <a:latin typeface="Aptos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J6ymZjLFWepWkyxWGugsbu5LqmA==">CgMxLjA4AHIhMVZ0alFVQzRXdWQ1cUJKSTlKSzZOV0FRdXJrQ3BFc3Ez</go:docsCustomData>
</go:gDocsCustomXmlDataStorage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c1253f3-7ed0-403d-91ae-a3ec36b7534c" xsi:nil="true"/>
    <lcf76f155ced4ddcb4097134ff3c332f xmlns="abf19523-dd3e-44b4-aa5b-ebc923d065a5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F005CE87BB0324EA832688D3E004320" ma:contentTypeVersion="14" ma:contentTypeDescription="Create a new document." ma:contentTypeScope="" ma:versionID="0c91e8415ae991df342005a22fe0f771">
  <xsd:schema xmlns:xsd="http://www.w3.org/2001/XMLSchema" xmlns:xs="http://www.w3.org/2001/XMLSchema" xmlns:p="http://schemas.microsoft.com/office/2006/metadata/properties" xmlns:ns2="abf19523-dd3e-44b4-aa5b-ebc923d065a5" xmlns:ns3="bc1253f3-7ed0-403d-91ae-a3ec36b7534c" targetNamespace="http://schemas.microsoft.com/office/2006/metadata/properties" ma:root="true" ma:fieldsID="7463dcf4961d33ff6ee9b043f99668e0" ns2:_="" ns3:_="">
    <xsd:import namespace="abf19523-dd3e-44b4-aa5b-ebc923d065a5"/>
    <xsd:import namespace="bc1253f3-7ed0-403d-91ae-a3ec36b7534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BillingMetadata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bf19523-dd3e-44b4-aa5b-ebc923d065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8ab86591-d70f-4a96-900c-bfbe5e6a318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c1253f3-7ed0-403d-91ae-a3ec36b7534c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b962a2b7-3efe-4cb0-9e1e-e8f1afe90310}" ma:internalName="TaxCatchAll" ma:showField="CatchAllData" ma:web="bc1253f3-7ed0-403d-91ae-a3ec36b7534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C5506B5F-DE51-48E2-B361-61728918ACC2}">
  <ds:schemaRefs>
    <ds:schemaRef ds:uri="http://schemas.microsoft.com/office/2006/metadata/properties"/>
    <ds:schemaRef ds:uri="http://schemas.microsoft.com/office/infopath/2007/PartnerControls"/>
    <ds:schemaRef ds:uri="bc1253f3-7ed0-403d-91ae-a3ec36b7534c"/>
    <ds:schemaRef ds:uri="abf19523-dd3e-44b4-aa5b-ebc923d065a5"/>
  </ds:schemaRefs>
</ds:datastoreItem>
</file>

<file path=customXml/itemProps3.xml><?xml version="1.0" encoding="utf-8"?>
<ds:datastoreItem xmlns:ds="http://schemas.openxmlformats.org/officeDocument/2006/customXml" ds:itemID="{F5EA75C6-AC89-4465-87A6-1641443CC48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93FA4CE-680F-4D40-971E-2DA6A66B58C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bf19523-dd3e-44b4-aa5b-ebc923d065a5"/>
    <ds:schemaRef ds:uri="bc1253f3-7ed0-403d-91ae-a3ec36b7534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145</Words>
  <Characters>830</Characters>
  <Application>Microsoft Office Word</Application>
  <DocSecurity>0</DocSecurity>
  <Lines>6</Lines>
  <Paragraphs>1</Paragraphs>
  <ScaleCrop>false</ScaleCrop>
  <Company/>
  <LinksUpToDate>false</LinksUpToDate>
  <CharactersWithSpaces>974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Beverly Kohzadi</dc:creator>
  <cp:lastModifiedBy>Cynthia C Beckmann</cp:lastModifiedBy>
  <cp:revision>14</cp:revision>
  <dcterms:created xsi:type="dcterms:W3CDTF">2024-10-28T15:26:00Z</dcterms:created>
  <dcterms:modified xsi:type="dcterms:W3CDTF">2025-07-30T13:35:00Z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0x010100AF005CE87BB0324EA832688D3E004320</vt:lpwstr>
  </property>
  <property fmtid="{D5CDD505-2E9C-101B-9397-08002B2CF9AE}" pid="3" name="MediaServiceImageTags">
    <vt:lpwstr/>
  </property>
</Properties>
</file>